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8A" w:rsidRDefault="009E7D8A" w:rsidP="000A7BB9">
      <w:pPr>
        <w:pStyle w:val="Altyaz"/>
        <w:spacing w:after="0" w:line="36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07804" w:rsidRPr="009E7D8A" w:rsidRDefault="00607804" w:rsidP="000A7BB9">
      <w:pPr>
        <w:pStyle w:val="Altyaz"/>
        <w:spacing w:after="0" w:line="360" w:lineRule="auto"/>
        <w:rPr>
          <w:rFonts w:ascii="Times New Roman" w:hAnsi="Times New Roman"/>
          <w:b/>
          <w:bCs/>
        </w:rPr>
      </w:pPr>
      <w:r w:rsidRPr="009E7D8A">
        <w:rPr>
          <w:rFonts w:ascii="Times New Roman" w:hAnsi="Times New Roman"/>
          <w:b/>
          <w:bCs/>
        </w:rPr>
        <w:t>T.C.</w:t>
      </w:r>
    </w:p>
    <w:p w:rsidR="00607804" w:rsidRPr="009E7D8A" w:rsidRDefault="00607804" w:rsidP="000A7BB9">
      <w:pPr>
        <w:spacing w:line="360" w:lineRule="auto"/>
        <w:jc w:val="center"/>
        <w:rPr>
          <w:b/>
          <w:bCs/>
        </w:rPr>
      </w:pPr>
      <w:r w:rsidRPr="009E7D8A">
        <w:rPr>
          <w:b/>
          <w:bCs/>
        </w:rPr>
        <w:t>MİLLÎ EĞİTİM BAKANLIĞI</w:t>
      </w:r>
    </w:p>
    <w:p w:rsidR="00607804" w:rsidRPr="009E7D8A" w:rsidRDefault="00607804" w:rsidP="000A7BB9">
      <w:pPr>
        <w:spacing w:line="360" w:lineRule="auto"/>
        <w:jc w:val="center"/>
        <w:rPr>
          <w:b/>
          <w:bCs/>
        </w:rPr>
      </w:pPr>
      <w:r w:rsidRPr="009E7D8A">
        <w:rPr>
          <w:b/>
          <w:bCs/>
        </w:rPr>
        <w:t>Öğretmen Yetiştirme ve Geliştirme Genel Müdürlüğü</w:t>
      </w:r>
    </w:p>
    <w:p w:rsidR="003E289E" w:rsidRPr="009E7D8A" w:rsidRDefault="003E289E" w:rsidP="000F6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6A60" w:rsidRDefault="000F6A60" w:rsidP="000F6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E7D8A">
        <w:rPr>
          <w:b/>
          <w:bCs/>
        </w:rPr>
        <w:t>Mesleki Gelişim Programı</w:t>
      </w:r>
    </w:p>
    <w:p w:rsidR="00962F80" w:rsidRPr="009E7D8A" w:rsidRDefault="00962F80" w:rsidP="000F6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6A60" w:rsidRPr="009E7D8A" w:rsidRDefault="000F6A60" w:rsidP="000F6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07804" w:rsidRPr="009E7D8A" w:rsidRDefault="00607804" w:rsidP="000A7BB9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E7D8A">
        <w:rPr>
          <w:b/>
          <w:bCs/>
        </w:rPr>
        <w:t xml:space="preserve">ETKİNLİĞİN ADI </w:t>
      </w:r>
    </w:p>
    <w:p w:rsidR="00604FBB" w:rsidRPr="00604FBB" w:rsidRDefault="00695BB9" w:rsidP="00604FBB">
      <w:pPr>
        <w:spacing w:line="360" w:lineRule="auto"/>
        <w:ind w:left="360"/>
        <w:jc w:val="both"/>
        <w:rPr>
          <w:rStyle w:val="Gl"/>
          <w:b w:val="0"/>
          <w:bCs w:val="0"/>
        </w:rPr>
      </w:pPr>
      <w:r w:rsidRPr="00695BB9">
        <w:rPr>
          <w:bCs/>
        </w:rPr>
        <w:t>Kaynaştırma/Bütünleştirme Yoluyla Eğitim Uygulamaları</w:t>
      </w:r>
      <w:r w:rsidRPr="00695BB9">
        <w:t xml:space="preserve"> Semineri</w:t>
      </w:r>
    </w:p>
    <w:p w:rsidR="00607804" w:rsidRPr="009E7D8A" w:rsidRDefault="00607804" w:rsidP="0094254E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E7D8A">
        <w:rPr>
          <w:b/>
          <w:bCs/>
        </w:rPr>
        <w:t>ETKİNLİĞİN AMAÇLARI</w:t>
      </w:r>
    </w:p>
    <w:p w:rsidR="00607804" w:rsidRPr="009E7D8A" w:rsidRDefault="00695BB9" w:rsidP="00604FBB">
      <w:pPr>
        <w:ind w:firstLine="360"/>
        <w:jc w:val="both"/>
        <w:rPr>
          <w:rStyle w:val="Gl"/>
        </w:rPr>
      </w:pPr>
      <w:r>
        <w:rPr>
          <w:rFonts w:eastAsia="Calibri"/>
        </w:rPr>
        <w:t>Bu faaliyeti başarı ile tamamlayan her katılımcı</w:t>
      </w:r>
      <w:r w:rsidR="00607804" w:rsidRPr="009E7D8A">
        <w:rPr>
          <w:rStyle w:val="Gl"/>
          <w:b w:val="0"/>
          <w:bCs w:val="0"/>
        </w:rPr>
        <w:t>;</w:t>
      </w:r>
    </w:p>
    <w:p w:rsidR="00607804" w:rsidRPr="00604FBB" w:rsidRDefault="00607804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r w:rsidR="00604FBB" w:rsidRPr="00604FBB">
        <w:rPr>
          <w:rFonts w:ascii="Times New Roman" w:hAnsi="Times New Roman" w:cs="Times New Roman"/>
          <w:sz w:val="24"/>
          <w:szCs w:val="24"/>
          <w:lang w:eastAsia="en-US"/>
        </w:rPr>
        <w:t xml:space="preserve">eğitim </w:t>
      </w:r>
      <w:r w:rsidR="00500745" w:rsidRPr="00604FBB">
        <w:rPr>
          <w:rFonts w:ascii="Times New Roman" w:hAnsi="Times New Roman" w:cs="Times New Roman"/>
          <w:sz w:val="24"/>
          <w:szCs w:val="24"/>
          <w:lang w:eastAsia="en-US"/>
        </w:rPr>
        <w:t>ihtiyacı olan bireylere ilişkin yasal düzenlemeleri bilir.</w:t>
      </w:r>
      <w:r w:rsidRPr="00604F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00745" w:rsidRPr="00604FBB" w:rsidRDefault="00500745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sz w:val="24"/>
          <w:szCs w:val="24"/>
          <w:lang w:eastAsia="en-US"/>
        </w:rPr>
        <w:t>Kaynaştırma/bütünleştirme uygulamalarını bilir.</w:t>
      </w:r>
    </w:p>
    <w:p w:rsidR="00604FBB" w:rsidRPr="00604FBB" w:rsidRDefault="00152452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sz w:val="24"/>
          <w:szCs w:val="24"/>
          <w:lang w:eastAsia="en-US"/>
        </w:rPr>
        <w:t>Kaynaştırma/bütünleştirme uygulamalarına yönelik tutumları fark eder.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Öğrenme güçlüğü 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Dikkat eksikliği ve hiperaktivite bozukluğu 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Yaygın gelişimsel bozukluğu 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Dil ve konuşma bozukluğu 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Görme yetersizliği 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İşitme yetersizliği</w:t>
      </w:r>
      <w:r w:rsidRPr="00604F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Zihinsel yetersizliği</w:t>
      </w:r>
      <w:r w:rsidRPr="00604F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olan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Özel yetenekli bireylerin eğitim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Eğitsel değerlendirme ve tanılama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>Bireyselleştirilmiş eğitim programı hazırlama sürecini bilir.</w:t>
      </w:r>
    </w:p>
    <w:p w:rsidR="00604FBB" w:rsidRPr="00604FBB" w:rsidRDefault="00604FBB" w:rsidP="00604FBB">
      <w:pPr>
        <w:pStyle w:val="ListeParagraf1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604FB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Destek eğitim odasında yürütülen eğitim hizmetlerini bilir. </w:t>
      </w:r>
    </w:p>
    <w:p w:rsidR="00604FBB" w:rsidRPr="00695BB9" w:rsidRDefault="00604FBB" w:rsidP="00604FBB">
      <w:pPr>
        <w:pStyle w:val="ListeParagraf"/>
        <w:tabs>
          <w:tab w:val="left" w:pos="0"/>
          <w:tab w:val="left" w:pos="2025"/>
        </w:tabs>
        <w:ind w:left="360" w:right="555"/>
        <w:jc w:val="both"/>
        <w:rPr>
          <w:highlight w:val="yellow"/>
        </w:rPr>
      </w:pPr>
    </w:p>
    <w:p w:rsidR="00607804" w:rsidRPr="009E7D8A" w:rsidRDefault="00607804" w:rsidP="00604FBB">
      <w:pPr>
        <w:tabs>
          <w:tab w:val="left" w:pos="0"/>
          <w:tab w:val="left" w:pos="2025"/>
        </w:tabs>
        <w:spacing w:line="360" w:lineRule="auto"/>
        <w:ind w:right="555"/>
        <w:jc w:val="both"/>
      </w:pPr>
    </w:p>
    <w:p w:rsidR="00607804" w:rsidRPr="009E7D8A" w:rsidRDefault="00607804" w:rsidP="000A7BB9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E7D8A">
        <w:rPr>
          <w:b/>
          <w:bCs/>
        </w:rPr>
        <w:t>ETKİNLİĞİN SÜRESİ</w:t>
      </w:r>
    </w:p>
    <w:p w:rsidR="00604FBB" w:rsidRPr="009E7D8A" w:rsidRDefault="00695BB9" w:rsidP="00604FBB">
      <w:pPr>
        <w:spacing w:line="360" w:lineRule="auto"/>
        <w:ind w:firstLine="360"/>
        <w:jc w:val="both"/>
      </w:pPr>
      <w:r>
        <w:rPr>
          <w:rStyle w:val="Gl"/>
          <w:b w:val="0"/>
          <w:bCs w:val="0"/>
        </w:rPr>
        <w:t>Faaliyet süresi 6</w:t>
      </w:r>
      <w:r w:rsidR="00607804" w:rsidRPr="009E7D8A">
        <w:rPr>
          <w:rStyle w:val="Gl"/>
          <w:b w:val="0"/>
          <w:bCs w:val="0"/>
        </w:rPr>
        <w:t xml:space="preserve"> </w:t>
      </w:r>
      <w:r w:rsidR="00DC5CA4" w:rsidRPr="009E7D8A">
        <w:rPr>
          <w:rStyle w:val="Gl"/>
          <w:b w:val="0"/>
          <w:bCs w:val="0"/>
        </w:rPr>
        <w:t>ders saatidir</w:t>
      </w:r>
      <w:r w:rsidR="00607804" w:rsidRPr="009E7D8A">
        <w:rPr>
          <w:rStyle w:val="Gl"/>
          <w:b w:val="0"/>
          <w:bCs w:val="0"/>
        </w:rPr>
        <w:t>.</w:t>
      </w:r>
    </w:p>
    <w:p w:rsidR="00607804" w:rsidRPr="009E7D8A" w:rsidRDefault="00607804" w:rsidP="000A7BB9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E7D8A">
        <w:rPr>
          <w:b/>
          <w:bCs/>
        </w:rPr>
        <w:t>ETKİNLİĞİN HEDEF KİTLESİ</w:t>
      </w:r>
    </w:p>
    <w:p w:rsidR="00607804" w:rsidRPr="009E7D8A" w:rsidRDefault="00695BB9" w:rsidP="005A2529">
      <w:pPr>
        <w:ind w:left="360"/>
        <w:jc w:val="both"/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>Bakanlığımıza bağlı eğitim hizmeti veren okullarda görev yapan tüm öğretmenler</w:t>
      </w:r>
      <w:r w:rsidR="00FC0B6F">
        <w:rPr>
          <w:rStyle w:val="Gl"/>
          <w:b w:val="0"/>
          <w:bCs w:val="0"/>
        </w:rPr>
        <w:t xml:space="preserve"> ve aday öğretmenler</w:t>
      </w:r>
      <w:r w:rsidR="00607804" w:rsidRPr="009E7D8A">
        <w:rPr>
          <w:rStyle w:val="Gl"/>
          <w:b w:val="0"/>
          <w:bCs w:val="0"/>
        </w:rPr>
        <w:t>.</w:t>
      </w:r>
    </w:p>
    <w:p w:rsidR="00607804" w:rsidRPr="009E7D8A" w:rsidRDefault="00607804" w:rsidP="0094254E">
      <w:pPr>
        <w:spacing w:line="360" w:lineRule="auto"/>
        <w:ind w:left="360" w:firstLine="348"/>
        <w:jc w:val="both"/>
        <w:rPr>
          <w:rStyle w:val="Gl"/>
          <w:b w:val="0"/>
          <w:bCs w:val="0"/>
        </w:rPr>
      </w:pPr>
    </w:p>
    <w:p w:rsidR="00607804" w:rsidRPr="009E7D8A" w:rsidRDefault="00607804" w:rsidP="00DF6896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9E7D8A">
        <w:rPr>
          <w:b/>
          <w:bCs/>
        </w:rPr>
        <w:t>ETKİNLİĞİN UYGULANMASI İLE İLGİLİ AÇIKLAMALAR</w:t>
      </w:r>
    </w:p>
    <w:p w:rsidR="00607804" w:rsidRPr="009E7D8A" w:rsidRDefault="00167AB2" w:rsidP="005A2529">
      <w:pPr>
        <w:ind w:left="426"/>
        <w:jc w:val="both"/>
      </w:pPr>
      <w:r>
        <w:t xml:space="preserve">Bu eğitim; </w:t>
      </w:r>
      <w:r w:rsidR="00695BB9">
        <w:t xml:space="preserve">kaynaştırma/bütünleştirme yoluyla eğitim hizmeti veren öğretmenlerin özel eğitim </w:t>
      </w:r>
      <w:r w:rsidR="00607804" w:rsidRPr="009E7D8A">
        <w:t>konusunda bilgi ve becerilerini artırmak amacıyla düzenlenmiştir.</w:t>
      </w:r>
    </w:p>
    <w:p w:rsidR="00607804" w:rsidRPr="009E7D8A" w:rsidRDefault="00607804" w:rsidP="00F132FB">
      <w:pPr>
        <w:pStyle w:val="ListeParagraf"/>
        <w:numPr>
          <w:ilvl w:val="0"/>
          <w:numId w:val="11"/>
        </w:numPr>
        <w:tabs>
          <w:tab w:val="left" w:pos="0"/>
          <w:tab w:val="left" w:pos="2025"/>
        </w:tabs>
        <w:ind w:right="3"/>
        <w:jc w:val="both"/>
      </w:pPr>
      <w:r w:rsidRPr="009E7D8A">
        <w:t>Eğitim görevlisi olarak</w:t>
      </w:r>
      <w:r w:rsidR="00695BB9">
        <w:t xml:space="preserve"> </w:t>
      </w:r>
      <w:r w:rsidR="00695BB9" w:rsidRPr="00FC0B6F">
        <w:rPr>
          <w:b/>
        </w:rPr>
        <w:t>“</w:t>
      </w:r>
      <w:r w:rsidR="00FC0B6F" w:rsidRPr="00FC0B6F">
        <w:t xml:space="preserve">Özel Eğitim Uygulamaları Farkındalık </w:t>
      </w:r>
      <w:r w:rsidR="00500745">
        <w:t>Eğitimi Eğiticileri</w:t>
      </w:r>
      <w:r w:rsidR="00FC0B6F">
        <w:t>”, “</w:t>
      </w:r>
      <w:r w:rsidR="00500745">
        <w:t>özel eğitim öğretmenleri</w:t>
      </w:r>
      <w:r w:rsidR="00FC0B6F">
        <w:t>”</w:t>
      </w:r>
      <w:r w:rsidR="00FC0B6F" w:rsidRPr="00FC0B6F">
        <w:t xml:space="preserve"> </w:t>
      </w:r>
      <w:r w:rsidR="00FC0B6F">
        <w:t xml:space="preserve">ve “rehberlik ve araştırma merkezleri </w:t>
      </w:r>
      <w:r w:rsidR="00500745">
        <w:t>ve okullarda görev yapan</w:t>
      </w:r>
      <w:r w:rsidR="00FC0B6F">
        <w:t xml:space="preserve"> rehberlik öğretmenleri” </w:t>
      </w:r>
      <w:r w:rsidRPr="009E7D8A">
        <w:t>görevlendirilecektir.</w:t>
      </w:r>
    </w:p>
    <w:p w:rsidR="00607804" w:rsidRPr="009E7D8A" w:rsidRDefault="00607804" w:rsidP="00F132FB">
      <w:pPr>
        <w:pStyle w:val="ListeParagraf"/>
        <w:numPr>
          <w:ilvl w:val="0"/>
          <w:numId w:val="11"/>
        </w:numPr>
        <w:tabs>
          <w:tab w:val="left" w:pos="0"/>
          <w:tab w:val="left" w:pos="2025"/>
        </w:tabs>
        <w:ind w:right="3"/>
        <w:jc w:val="both"/>
      </w:pPr>
      <w:r w:rsidRPr="009E7D8A">
        <w:t>Eğitim ortamı katılımcıların etkin iletişim kurabileceği biçimde düzenlenecektir.</w:t>
      </w:r>
    </w:p>
    <w:p w:rsidR="00607804" w:rsidRDefault="00607804" w:rsidP="00F132FB">
      <w:pPr>
        <w:pStyle w:val="ListeParagraf"/>
        <w:numPr>
          <w:ilvl w:val="0"/>
          <w:numId w:val="11"/>
        </w:numPr>
        <w:tabs>
          <w:tab w:val="left" w:pos="0"/>
          <w:tab w:val="left" w:pos="2025"/>
        </w:tabs>
        <w:ind w:right="3"/>
        <w:jc w:val="both"/>
      </w:pPr>
      <w:r w:rsidRPr="009E7D8A">
        <w:t xml:space="preserve">Eğitim internet bağlantılı bilgisayar ve projeksiyon cihazı ya da etkileşimli tahtanın bulunduğu eğitim ortamında gerçekleştirilecek, eğitim içerikleri uygun materyallerle desteklenecektir. </w:t>
      </w:r>
    </w:p>
    <w:p w:rsidR="00B7176E" w:rsidRPr="009E7D8A" w:rsidRDefault="00B7176E" w:rsidP="00604FBB">
      <w:pPr>
        <w:tabs>
          <w:tab w:val="left" w:pos="0"/>
          <w:tab w:val="left" w:pos="2025"/>
        </w:tabs>
        <w:ind w:right="555"/>
        <w:jc w:val="both"/>
      </w:pPr>
    </w:p>
    <w:p w:rsidR="009A45D9" w:rsidRPr="009E7D8A" w:rsidRDefault="00607804" w:rsidP="009A45D9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</w:rPr>
      </w:pPr>
      <w:r w:rsidRPr="009E7D8A">
        <w:rPr>
          <w:b/>
          <w:bCs/>
        </w:rPr>
        <w:t>ETKİNLİĞİN İÇERİĞİ</w:t>
      </w:r>
    </w:p>
    <w:p w:rsidR="00607804" w:rsidRPr="009E7D8A" w:rsidRDefault="00607804" w:rsidP="00455A40">
      <w:pPr>
        <w:spacing w:line="360" w:lineRule="auto"/>
        <w:jc w:val="center"/>
        <w:rPr>
          <w:b/>
          <w:bCs/>
        </w:rPr>
      </w:pPr>
      <w:r w:rsidRPr="009E7D8A">
        <w:rPr>
          <w:b/>
          <w:bCs/>
        </w:rPr>
        <w:t>Konuların Dağılım Tablosu</w:t>
      </w:r>
    </w:p>
    <w:tbl>
      <w:tblPr>
        <w:tblW w:w="963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  <w:gridCol w:w="1560"/>
      </w:tblGrid>
      <w:tr w:rsidR="00607804" w:rsidRPr="009E7D8A" w:rsidTr="003E289E">
        <w:trPr>
          <w:trHeight w:val="583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04" w:rsidRPr="009E7D8A" w:rsidRDefault="00607804" w:rsidP="000A7BB9">
            <w:pPr>
              <w:spacing w:line="360" w:lineRule="auto"/>
              <w:jc w:val="center"/>
              <w:rPr>
                <w:b/>
                <w:bCs/>
              </w:rPr>
            </w:pPr>
            <w:r w:rsidRPr="009E7D8A">
              <w:rPr>
                <w:b/>
                <w:bCs/>
              </w:rPr>
              <w:t>Konular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B1" w:rsidRPr="009E7D8A" w:rsidRDefault="00607804" w:rsidP="003E289E">
            <w:pPr>
              <w:jc w:val="center"/>
              <w:rPr>
                <w:b/>
                <w:bCs/>
              </w:rPr>
            </w:pPr>
            <w:r w:rsidRPr="009E7D8A">
              <w:rPr>
                <w:b/>
                <w:bCs/>
              </w:rPr>
              <w:t xml:space="preserve">Süre </w:t>
            </w:r>
          </w:p>
          <w:p w:rsidR="00607804" w:rsidRPr="009E7D8A" w:rsidRDefault="003E289E" w:rsidP="003E289E">
            <w:pPr>
              <w:jc w:val="center"/>
              <w:rPr>
                <w:b/>
                <w:bCs/>
              </w:rPr>
            </w:pPr>
            <w:r w:rsidRPr="009E7D8A">
              <w:rPr>
                <w:b/>
                <w:bCs/>
              </w:rPr>
              <w:t xml:space="preserve"> </w:t>
            </w:r>
            <w:r w:rsidR="000627B1" w:rsidRPr="009E7D8A">
              <w:rPr>
                <w:b/>
                <w:bCs/>
              </w:rPr>
              <w:t>(S</w:t>
            </w:r>
            <w:r w:rsidRPr="009E7D8A">
              <w:rPr>
                <w:b/>
                <w:bCs/>
              </w:rPr>
              <w:t>aat</w:t>
            </w:r>
            <w:r w:rsidR="00607804" w:rsidRPr="009E7D8A">
              <w:rPr>
                <w:b/>
                <w:bCs/>
              </w:rPr>
              <w:t>)</w:t>
            </w:r>
          </w:p>
        </w:tc>
      </w:tr>
      <w:tr w:rsidR="00607804" w:rsidRPr="009E7D8A">
        <w:trPr>
          <w:trHeight w:val="294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04" w:rsidRPr="009E7D8A" w:rsidRDefault="00FC0B6F" w:rsidP="009A45D9">
            <w:pPr>
              <w:pStyle w:val="ListeParagraf"/>
              <w:ind w:hanging="686"/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color w:val="000000"/>
              </w:rPr>
              <w:t>Kaynaştırma/Bütünleştirme Uygulamaları</w:t>
            </w:r>
          </w:p>
          <w:p w:rsidR="00607804" w:rsidRPr="00FC0B6F" w:rsidRDefault="00607804" w:rsidP="009A45D9">
            <w:pPr>
              <w:pStyle w:val="ListeParagraf"/>
              <w:numPr>
                <w:ilvl w:val="0"/>
                <w:numId w:val="6"/>
              </w:numPr>
              <w:jc w:val="both"/>
              <w:rPr>
                <w:rStyle w:val="Gl"/>
                <w:b w:val="0"/>
                <w:bCs w:val="0"/>
                <w:color w:val="000000"/>
              </w:rPr>
            </w:pPr>
            <w:r w:rsidRPr="00FC0B6F">
              <w:rPr>
                <w:rStyle w:val="Gl"/>
                <w:b w:val="0"/>
                <w:bCs w:val="0"/>
                <w:color w:val="000000"/>
              </w:rPr>
              <w:t>Yasal Düzenlemeler</w:t>
            </w:r>
          </w:p>
          <w:p w:rsidR="00607804" w:rsidRPr="00FC0B6F" w:rsidRDefault="00FC0B6F" w:rsidP="009A45D9">
            <w:pPr>
              <w:pStyle w:val="ListeParagraf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FC0B6F">
              <w:rPr>
                <w:bCs/>
              </w:rPr>
              <w:t xml:space="preserve">Tam </w:t>
            </w:r>
            <w:r>
              <w:rPr>
                <w:bCs/>
              </w:rPr>
              <w:t>Zamanlı v</w:t>
            </w:r>
            <w:r w:rsidRPr="00FC0B6F">
              <w:rPr>
                <w:bCs/>
              </w:rPr>
              <w:t>e Yarı Zamanlı Kaynaştırma/Bütünleştirme Uygulamaları</w:t>
            </w:r>
          </w:p>
          <w:p w:rsidR="00FC0B6F" w:rsidRPr="009E7D8A" w:rsidRDefault="00FC0B6F" w:rsidP="009A45D9">
            <w:pPr>
              <w:pStyle w:val="ListeParagraf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K</w:t>
            </w:r>
            <w:r w:rsidRPr="00FC0B6F">
              <w:rPr>
                <w:bCs/>
              </w:rPr>
              <w:t>aynaştırma/Bütünleştirme Uygulamalarına Yönelik Tutumlar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804" w:rsidRPr="009E7D8A" w:rsidRDefault="002616D1" w:rsidP="00500745">
            <w:pPr>
              <w:spacing w:line="360" w:lineRule="auto"/>
              <w:jc w:val="center"/>
            </w:pPr>
            <w:r>
              <w:t>1</w:t>
            </w:r>
          </w:p>
        </w:tc>
      </w:tr>
      <w:tr w:rsidR="00607804" w:rsidRPr="009E7D8A">
        <w:trPr>
          <w:trHeight w:val="418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2" w:rsidRDefault="005957E5" w:rsidP="00183672">
            <w:p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color w:val="000000"/>
              </w:rPr>
              <w:t>Öz</w:t>
            </w:r>
            <w:r w:rsidR="00500745">
              <w:rPr>
                <w:rStyle w:val="Gl"/>
                <w:color w:val="000000"/>
              </w:rPr>
              <w:t>el Eğitim İhtiyacı Olan Bireyler</w:t>
            </w:r>
            <w:r>
              <w:rPr>
                <w:rStyle w:val="Gl"/>
                <w:color w:val="000000"/>
              </w:rPr>
              <w:t xml:space="preserve"> ve Özellikleri</w:t>
            </w:r>
          </w:p>
          <w:p w:rsidR="001655E2" w:rsidRDefault="005957E5" w:rsidP="001655E2">
            <w:pPr>
              <w:numPr>
                <w:ilvl w:val="0"/>
                <w:numId w:val="19"/>
              </w:numPr>
              <w:jc w:val="both"/>
              <w:rPr>
                <w:rStyle w:val="Gl"/>
                <w:b w:val="0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 xml:space="preserve">Öğrenme Güçlüğü 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607804" w:rsidRPr="005957E5" w:rsidRDefault="005957E5" w:rsidP="001655E2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 xml:space="preserve">Dikkat Eksikliği ve Hiperaktivite Bozukluğu 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5957E5" w:rsidRPr="009E0C61" w:rsidRDefault="005957E5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 xml:space="preserve">Yaygın Gelişimsel Bozukluğu 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5957E5" w:rsidRPr="005957E5" w:rsidRDefault="005957E5" w:rsidP="001655E2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 xml:space="preserve">Dil ve Konuşma Bozukluğu 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9E0C61" w:rsidRPr="009E0C61" w:rsidRDefault="005957E5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 xml:space="preserve">Görme Yetersizliği 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9E0C61" w:rsidRDefault="005957E5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 w:rsidRPr="005957E5">
              <w:rPr>
                <w:rStyle w:val="Gl"/>
                <w:b w:val="0"/>
                <w:color w:val="000000"/>
              </w:rPr>
              <w:t>İşitme Yetersizliği</w:t>
            </w:r>
            <w:r>
              <w:rPr>
                <w:rStyle w:val="Gl"/>
                <w:color w:val="000000"/>
              </w:rPr>
              <w:t xml:space="preserve"> </w:t>
            </w:r>
            <w:r>
              <w:rPr>
                <w:rStyle w:val="Gl"/>
                <w:b w:val="0"/>
                <w:color w:val="000000"/>
              </w:rPr>
              <w:t xml:space="preserve">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9E0C61" w:rsidRDefault="005957E5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 w:rsidRPr="009E0C61">
              <w:rPr>
                <w:rStyle w:val="Gl"/>
                <w:b w:val="0"/>
                <w:color w:val="000000"/>
              </w:rPr>
              <w:t>Zihinsel Yetersizliği</w:t>
            </w:r>
            <w:r w:rsidRPr="009E0C61">
              <w:rPr>
                <w:rStyle w:val="Gl"/>
                <w:color w:val="000000"/>
              </w:rPr>
              <w:t xml:space="preserve"> </w:t>
            </w:r>
            <w:r w:rsidRPr="009E0C61">
              <w:rPr>
                <w:rStyle w:val="Gl"/>
                <w:b w:val="0"/>
                <w:color w:val="000000"/>
              </w:rPr>
              <w:t xml:space="preserve">Olan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 w:rsidRPr="009E0C61"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5957E5" w:rsidRPr="009E0C61" w:rsidRDefault="005957E5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color w:val="000000"/>
              </w:rPr>
            </w:pPr>
            <w:r w:rsidRPr="009E0C61">
              <w:rPr>
                <w:rStyle w:val="Gl"/>
                <w:b w:val="0"/>
                <w:color w:val="000000"/>
              </w:rPr>
              <w:t xml:space="preserve">Özel Yetenekli </w:t>
            </w:r>
            <w:r w:rsidR="00500745">
              <w:rPr>
                <w:rStyle w:val="Gl"/>
                <w:b w:val="0"/>
                <w:color w:val="000000"/>
              </w:rPr>
              <w:t>Bireyler</w:t>
            </w:r>
            <w:r w:rsidRPr="009E0C61">
              <w:rPr>
                <w:rStyle w:val="Gl"/>
                <w:b w:val="0"/>
                <w:color w:val="000000"/>
              </w:rPr>
              <w:t xml:space="preserve"> ve Eğitimi</w:t>
            </w:r>
          </w:p>
          <w:p w:rsidR="009E0C61" w:rsidRPr="009E0C61" w:rsidRDefault="009E0C61" w:rsidP="009E0C61">
            <w:pPr>
              <w:numPr>
                <w:ilvl w:val="0"/>
                <w:numId w:val="19"/>
              </w:numPr>
              <w:jc w:val="both"/>
              <w:rPr>
                <w:rStyle w:val="Gl"/>
                <w:b w:val="0"/>
                <w:color w:val="000000"/>
              </w:rPr>
            </w:pPr>
            <w:r>
              <w:rPr>
                <w:rStyle w:val="Gl"/>
                <w:b w:val="0"/>
                <w:color w:val="000000"/>
              </w:rPr>
              <w:t>Etkinlik Uygulamaları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04" w:rsidRPr="009E7D8A" w:rsidRDefault="009E0C61" w:rsidP="00500745">
            <w:pPr>
              <w:spacing w:line="360" w:lineRule="auto"/>
              <w:jc w:val="center"/>
            </w:pPr>
            <w:r>
              <w:t>3</w:t>
            </w:r>
          </w:p>
        </w:tc>
      </w:tr>
      <w:tr w:rsidR="00607804" w:rsidRPr="009E7D8A">
        <w:trPr>
          <w:trHeight w:val="418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1" w:rsidRDefault="009E0C61" w:rsidP="009A45D9">
            <w:p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color w:val="000000"/>
              </w:rPr>
              <w:t>Eğitsel Değerlendirme ve Tanılama Süreci</w:t>
            </w:r>
          </w:p>
          <w:p w:rsidR="009E0C61" w:rsidRPr="00851897" w:rsidRDefault="009E0C61" w:rsidP="009E0C61">
            <w:pPr>
              <w:pStyle w:val="ListeParagraf"/>
              <w:numPr>
                <w:ilvl w:val="0"/>
                <w:numId w:val="22"/>
              </w:numPr>
              <w:jc w:val="both"/>
              <w:rPr>
                <w:rStyle w:val="Gl"/>
                <w:b w:val="0"/>
                <w:color w:val="000000"/>
              </w:rPr>
            </w:pPr>
            <w:r w:rsidRPr="00851897">
              <w:rPr>
                <w:rStyle w:val="Gl"/>
                <w:b w:val="0"/>
                <w:color w:val="000000"/>
              </w:rPr>
              <w:t>Yerleştirme Öncesi Süreç</w:t>
            </w:r>
          </w:p>
          <w:p w:rsidR="009E0C61" w:rsidRPr="00851897" w:rsidRDefault="00851897" w:rsidP="009E0C61">
            <w:pPr>
              <w:pStyle w:val="ListeParagraf"/>
              <w:numPr>
                <w:ilvl w:val="0"/>
                <w:numId w:val="22"/>
              </w:numPr>
              <w:jc w:val="both"/>
              <w:rPr>
                <w:rStyle w:val="Gl"/>
                <w:b w:val="0"/>
                <w:color w:val="000000"/>
              </w:rPr>
            </w:pPr>
            <w:r w:rsidRPr="00851897">
              <w:rPr>
                <w:rStyle w:val="Gl"/>
                <w:b w:val="0"/>
                <w:color w:val="000000"/>
              </w:rPr>
              <w:t xml:space="preserve">Yerleştirme, İzleme ve Değerlendirme </w:t>
            </w:r>
          </w:p>
          <w:p w:rsidR="00851897" w:rsidRDefault="00607804" w:rsidP="00851897">
            <w:pPr>
              <w:jc w:val="both"/>
              <w:rPr>
                <w:rStyle w:val="Gl"/>
                <w:color w:val="000000"/>
              </w:rPr>
            </w:pPr>
            <w:r w:rsidRPr="009E7D8A">
              <w:rPr>
                <w:rStyle w:val="Gl"/>
                <w:color w:val="000000"/>
              </w:rPr>
              <w:t>Bireyselleştirilmiş Eğitim Programları</w:t>
            </w:r>
          </w:p>
          <w:p w:rsidR="00851897" w:rsidRPr="00851897" w:rsidRDefault="00851897" w:rsidP="00851897">
            <w:pPr>
              <w:pStyle w:val="ListeParagraf"/>
              <w:numPr>
                <w:ilvl w:val="0"/>
                <w:numId w:val="24"/>
              </w:numPr>
              <w:jc w:val="both"/>
              <w:rPr>
                <w:rStyle w:val="Gl"/>
                <w:b w:val="0"/>
                <w:color w:val="000000"/>
              </w:rPr>
            </w:pPr>
            <w:r w:rsidRPr="00851897">
              <w:rPr>
                <w:rStyle w:val="Gl"/>
                <w:b w:val="0"/>
                <w:color w:val="000000"/>
              </w:rPr>
              <w:t>Bireyselleştirilmiş Eğitim Programının Tanımı</w:t>
            </w:r>
          </w:p>
          <w:p w:rsidR="00851897" w:rsidRPr="00851897" w:rsidRDefault="00851897" w:rsidP="00851897">
            <w:pPr>
              <w:pStyle w:val="ListeParagraf"/>
              <w:numPr>
                <w:ilvl w:val="0"/>
                <w:numId w:val="23"/>
              </w:numPr>
              <w:jc w:val="both"/>
              <w:rPr>
                <w:rStyle w:val="Gl"/>
                <w:color w:val="000000"/>
              </w:rPr>
            </w:pPr>
            <w:r w:rsidRPr="00851897">
              <w:rPr>
                <w:rStyle w:val="Gl"/>
                <w:b w:val="0"/>
                <w:color w:val="000000"/>
              </w:rPr>
              <w:t>Bireyselleştiri</w:t>
            </w:r>
            <w:r w:rsidR="00500745">
              <w:rPr>
                <w:rStyle w:val="Gl"/>
                <w:b w:val="0"/>
                <w:color w:val="000000"/>
              </w:rPr>
              <w:t>lmiş Eğitim Programı Hazırlama v</w:t>
            </w:r>
            <w:r w:rsidRPr="00851897">
              <w:rPr>
                <w:rStyle w:val="Gl"/>
                <w:b w:val="0"/>
                <w:color w:val="000000"/>
              </w:rPr>
              <w:t>e Uygulama Süreci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04" w:rsidRPr="009E7D8A" w:rsidRDefault="009E0C61" w:rsidP="00500745">
            <w:pPr>
              <w:spacing w:line="360" w:lineRule="auto"/>
              <w:jc w:val="center"/>
            </w:pPr>
            <w:r>
              <w:t>1</w:t>
            </w:r>
          </w:p>
        </w:tc>
      </w:tr>
      <w:tr w:rsidR="00607804" w:rsidRPr="009E7D8A">
        <w:trPr>
          <w:trHeight w:val="70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04" w:rsidRPr="009E7D8A" w:rsidRDefault="009E0C61" w:rsidP="009A45D9">
            <w:pPr>
              <w:jc w:val="both"/>
              <w:rPr>
                <w:rStyle w:val="Gl"/>
                <w:color w:val="000000"/>
              </w:rPr>
            </w:pPr>
            <w:r>
              <w:rPr>
                <w:rStyle w:val="Gl"/>
                <w:color w:val="000000"/>
              </w:rPr>
              <w:t>Destek Eğitim Odası</w:t>
            </w:r>
          </w:p>
          <w:p w:rsidR="00607804" w:rsidRPr="00500745" w:rsidRDefault="00851897" w:rsidP="009A45D9">
            <w:pPr>
              <w:pStyle w:val="ListeParagraf"/>
              <w:numPr>
                <w:ilvl w:val="0"/>
                <w:numId w:val="7"/>
              </w:numPr>
              <w:jc w:val="both"/>
              <w:rPr>
                <w:rStyle w:val="Gl"/>
                <w:b w:val="0"/>
                <w:color w:val="000000"/>
              </w:rPr>
            </w:pPr>
            <w:r w:rsidRPr="00500745">
              <w:rPr>
                <w:rStyle w:val="Gl"/>
                <w:b w:val="0"/>
                <w:color w:val="000000"/>
              </w:rPr>
              <w:t>Deste</w:t>
            </w:r>
            <w:r w:rsidR="00500745" w:rsidRPr="00500745">
              <w:rPr>
                <w:rStyle w:val="Gl"/>
                <w:b w:val="0"/>
                <w:color w:val="000000"/>
              </w:rPr>
              <w:t>k Eğitim Odasının Tanımı</w:t>
            </w:r>
          </w:p>
          <w:p w:rsidR="00851897" w:rsidRPr="009E7D8A" w:rsidRDefault="00851897" w:rsidP="009A45D9">
            <w:pPr>
              <w:pStyle w:val="ListeParagraf"/>
              <w:numPr>
                <w:ilvl w:val="0"/>
                <w:numId w:val="7"/>
              </w:numPr>
              <w:jc w:val="both"/>
              <w:rPr>
                <w:rStyle w:val="Gl"/>
                <w:color w:val="000000"/>
              </w:rPr>
            </w:pPr>
            <w:r w:rsidRPr="00500745">
              <w:rPr>
                <w:rStyle w:val="Gl"/>
                <w:b w:val="0"/>
                <w:color w:val="000000"/>
              </w:rPr>
              <w:t>Destek Eğitim Odasında Yürütülen Eğitim Hizmetleri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04" w:rsidRPr="009E7D8A" w:rsidRDefault="009E0C61" w:rsidP="00500745">
            <w:pPr>
              <w:spacing w:line="360" w:lineRule="auto"/>
              <w:jc w:val="center"/>
            </w:pPr>
            <w:r>
              <w:t>1</w:t>
            </w:r>
          </w:p>
        </w:tc>
      </w:tr>
      <w:tr w:rsidR="00607804" w:rsidRPr="009E7D8A">
        <w:trPr>
          <w:trHeight w:val="406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7804" w:rsidRPr="009E7D8A" w:rsidRDefault="00607804" w:rsidP="00F52B66">
            <w:pPr>
              <w:spacing w:line="360" w:lineRule="auto"/>
              <w:rPr>
                <w:rStyle w:val="style31"/>
                <w:rFonts w:ascii="Times New Roman" w:hAnsi="Times New Roman" w:cs="Times New Roman"/>
                <w:b/>
                <w:bCs/>
              </w:rPr>
            </w:pPr>
            <w:r w:rsidRPr="009E7D8A">
              <w:rPr>
                <w:rStyle w:val="style31"/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804" w:rsidRPr="009E7D8A" w:rsidRDefault="009E0C61" w:rsidP="005007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07804" w:rsidRPr="009E7D8A" w:rsidRDefault="00607804" w:rsidP="000A7BB9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607804" w:rsidRPr="009E7D8A" w:rsidRDefault="00607804" w:rsidP="000A7BB9">
      <w:pPr>
        <w:pStyle w:val="ListeParagraf1"/>
        <w:widowControl/>
        <w:numPr>
          <w:ilvl w:val="0"/>
          <w:numId w:val="14"/>
        </w:numPr>
        <w:autoSpaceDE/>
        <w:autoSpaceDN/>
        <w:adjustRightInd/>
        <w:spacing w:line="360" w:lineRule="auto"/>
        <w:ind w:right="-56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D8A">
        <w:rPr>
          <w:rFonts w:ascii="Times New Roman" w:hAnsi="Times New Roman" w:cs="Times New Roman"/>
          <w:b/>
          <w:bCs/>
          <w:sz w:val="24"/>
          <w:szCs w:val="24"/>
        </w:rPr>
        <w:t>ÖĞRETİM YÖNTEM TEKNİK VE STRATEJİLERİ</w:t>
      </w:r>
    </w:p>
    <w:p w:rsidR="00607804" w:rsidRDefault="00607804" w:rsidP="000A7BB9">
      <w:pPr>
        <w:pStyle w:val="ListeParagraf1"/>
        <w:widowControl/>
        <w:numPr>
          <w:ilvl w:val="0"/>
          <w:numId w:val="15"/>
        </w:numPr>
        <w:autoSpaceDE/>
        <w:autoSpaceDN/>
        <w:adjustRightInd/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9E7D8A">
        <w:rPr>
          <w:rFonts w:ascii="Times New Roman" w:hAnsi="Times New Roman" w:cs="Times New Roman"/>
          <w:sz w:val="24"/>
          <w:szCs w:val="24"/>
        </w:rPr>
        <w:t xml:space="preserve">Programın hedeflerine ulaşmak için; aktif öğretim yöntem ve teknikleri kullanılacaktır. </w:t>
      </w:r>
    </w:p>
    <w:p w:rsidR="00962F80" w:rsidRPr="00500745" w:rsidRDefault="00962F80" w:rsidP="00962F8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3" w:lineRule="atLeast"/>
      </w:pPr>
      <w:r w:rsidRPr="00500745">
        <w:t>Program konuları ile ilişkili milli ve evrensel değerler konular içine kaynaştırılarak verilecektir.</w:t>
      </w:r>
    </w:p>
    <w:p w:rsidR="00607804" w:rsidRPr="00500745" w:rsidRDefault="00607804" w:rsidP="00C4443B">
      <w:pPr>
        <w:pStyle w:val="ListeParagraf1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45">
        <w:rPr>
          <w:rFonts w:ascii="Times New Roman" w:hAnsi="Times New Roman" w:cs="Times New Roman"/>
          <w:sz w:val="24"/>
          <w:szCs w:val="24"/>
        </w:rPr>
        <w:t xml:space="preserve">Katılımcılara eğitim ile ilgili ders notları elektronik ortamda verilecektir. </w:t>
      </w:r>
    </w:p>
    <w:p w:rsidR="00607804" w:rsidRPr="009E7D8A" w:rsidRDefault="00607804" w:rsidP="000A7BB9">
      <w:pPr>
        <w:pStyle w:val="ListeParagraf1"/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D8A">
        <w:rPr>
          <w:rFonts w:ascii="Times New Roman" w:hAnsi="Times New Roman" w:cs="Times New Roman"/>
          <w:b/>
          <w:bCs/>
          <w:sz w:val="24"/>
          <w:szCs w:val="24"/>
        </w:rPr>
        <w:t>ÖLÇME VE DEĞERLENDİRME</w:t>
      </w:r>
    </w:p>
    <w:p w:rsidR="00500745" w:rsidRDefault="00500745" w:rsidP="00500745">
      <w:pPr>
        <w:pStyle w:val="ListeParagraf"/>
        <w:numPr>
          <w:ilvl w:val="0"/>
          <w:numId w:val="26"/>
        </w:numPr>
        <w:contextualSpacing/>
        <w:jc w:val="both"/>
      </w:pPr>
      <w:r>
        <w:t>Faaliyetin sonunda genel değerlendirme yapılacak ve eğitim görevlileri ile katılımcıların katkıları alınacaktır.</w:t>
      </w:r>
    </w:p>
    <w:p w:rsidR="00607804" w:rsidRPr="009E7D8A" w:rsidRDefault="00607804" w:rsidP="00500745">
      <w:pPr>
        <w:spacing w:line="360" w:lineRule="auto"/>
        <w:jc w:val="both"/>
      </w:pPr>
    </w:p>
    <w:sectPr w:rsidR="00607804" w:rsidRPr="009E7D8A" w:rsidSect="003D0674">
      <w:footerReference w:type="default" r:id="rId7"/>
      <w:pgSz w:w="11909" w:h="16834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9C" w:rsidRDefault="00E7409C" w:rsidP="001A580B">
      <w:r>
        <w:separator/>
      </w:r>
    </w:p>
  </w:endnote>
  <w:endnote w:type="continuationSeparator" w:id="0">
    <w:p w:rsidR="00E7409C" w:rsidRDefault="00E7409C" w:rsidP="001A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04" w:rsidRDefault="009E305B">
    <w:pPr>
      <w:pStyle w:val="Altbilgi"/>
      <w:jc w:val="right"/>
    </w:pPr>
    <w:r>
      <w:fldChar w:fldCharType="begin"/>
    </w:r>
    <w:r w:rsidR="009A45D9">
      <w:instrText>PAGE   \* MERGEFORMAT</w:instrText>
    </w:r>
    <w:r>
      <w:fldChar w:fldCharType="separate"/>
    </w:r>
    <w:r w:rsidR="0004170E">
      <w:rPr>
        <w:noProof/>
      </w:rPr>
      <w:t>1</w:t>
    </w:r>
    <w:r>
      <w:rPr>
        <w:noProof/>
      </w:rPr>
      <w:fldChar w:fldCharType="end"/>
    </w:r>
  </w:p>
  <w:p w:rsidR="00607804" w:rsidRDefault="006078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9C" w:rsidRDefault="00E7409C" w:rsidP="001A580B">
      <w:r>
        <w:separator/>
      </w:r>
    </w:p>
  </w:footnote>
  <w:footnote w:type="continuationSeparator" w:id="0">
    <w:p w:rsidR="00E7409C" w:rsidRDefault="00E7409C" w:rsidP="001A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4D9B"/>
    <w:multiLevelType w:val="hybridMultilevel"/>
    <w:tmpl w:val="F574024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A6F65"/>
    <w:multiLevelType w:val="hybridMultilevel"/>
    <w:tmpl w:val="9B6CFDF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61A63D5"/>
    <w:multiLevelType w:val="hybridMultilevel"/>
    <w:tmpl w:val="561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2F17"/>
    <w:multiLevelType w:val="hybridMultilevel"/>
    <w:tmpl w:val="5D167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A6091"/>
    <w:multiLevelType w:val="hybridMultilevel"/>
    <w:tmpl w:val="B1E2D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E04D11"/>
    <w:multiLevelType w:val="hybridMultilevel"/>
    <w:tmpl w:val="A1E2D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F4DC9"/>
    <w:multiLevelType w:val="hybridMultilevel"/>
    <w:tmpl w:val="2A44D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910762"/>
    <w:multiLevelType w:val="hybridMultilevel"/>
    <w:tmpl w:val="CABC2B64"/>
    <w:lvl w:ilvl="0" w:tplc="62D649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71A78"/>
    <w:multiLevelType w:val="hybridMultilevel"/>
    <w:tmpl w:val="34D8D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ED43A1"/>
    <w:multiLevelType w:val="hybridMultilevel"/>
    <w:tmpl w:val="527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0DD"/>
    <w:multiLevelType w:val="hybridMultilevel"/>
    <w:tmpl w:val="2B1AC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7648A5"/>
    <w:multiLevelType w:val="hybridMultilevel"/>
    <w:tmpl w:val="301C0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CD6DFC"/>
    <w:multiLevelType w:val="hybridMultilevel"/>
    <w:tmpl w:val="50DC81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AF3B35"/>
    <w:multiLevelType w:val="hybridMultilevel"/>
    <w:tmpl w:val="B1A0E4C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52BA602F"/>
    <w:multiLevelType w:val="hybridMultilevel"/>
    <w:tmpl w:val="6AAA8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A6560"/>
    <w:multiLevelType w:val="hybridMultilevel"/>
    <w:tmpl w:val="9EA22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173B1C"/>
    <w:multiLevelType w:val="hybridMultilevel"/>
    <w:tmpl w:val="A184B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5582"/>
    <w:multiLevelType w:val="hybridMultilevel"/>
    <w:tmpl w:val="6C6003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210B9B"/>
    <w:multiLevelType w:val="hybridMultilevel"/>
    <w:tmpl w:val="BEBCD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65B64"/>
    <w:multiLevelType w:val="hybridMultilevel"/>
    <w:tmpl w:val="89340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11E50"/>
    <w:multiLevelType w:val="hybridMultilevel"/>
    <w:tmpl w:val="0ECCF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12F50"/>
    <w:multiLevelType w:val="hybridMultilevel"/>
    <w:tmpl w:val="A97CA07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373877"/>
    <w:multiLevelType w:val="hybridMultilevel"/>
    <w:tmpl w:val="F17EFF5C"/>
    <w:lvl w:ilvl="0" w:tplc="3104E3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061"/>
    <w:multiLevelType w:val="hybridMultilevel"/>
    <w:tmpl w:val="4A46D0DC"/>
    <w:lvl w:ilvl="0" w:tplc="2AEE3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23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0"/>
  </w:num>
  <w:num w:numId="14">
    <w:abstractNumId w:val="9"/>
  </w:num>
  <w:num w:numId="15">
    <w:abstractNumId w:val="6"/>
  </w:num>
  <w:num w:numId="16">
    <w:abstractNumId w:val="17"/>
  </w:num>
  <w:num w:numId="17">
    <w:abstractNumId w:val="5"/>
  </w:num>
  <w:num w:numId="18">
    <w:abstractNumId w:val="25"/>
  </w:num>
  <w:num w:numId="19">
    <w:abstractNumId w:val="3"/>
  </w:num>
  <w:num w:numId="20">
    <w:abstractNumId w:val="1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B"/>
    <w:rsid w:val="00003FCB"/>
    <w:rsid w:val="0001469E"/>
    <w:rsid w:val="000162A3"/>
    <w:rsid w:val="00016354"/>
    <w:rsid w:val="00021D0A"/>
    <w:rsid w:val="00023015"/>
    <w:rsid w:val="00041096"/>
    <w:rsid w:val="0004170E"/>
    <w:rsid w:val="00050117"/>
    <w:rsid w:val="00061922"/>
    <w:rsid w:val="000627B1"/>
    <w:rsid w:val="00065701"/>
    <w:rsid w:val="0007090A"/>
    <w:rsid w:val="0007311F"/>
    <w:rsid w:val="000808D5"/>
    <w:rsid w:val="000812ED"/>
    <w:rsid w:val="000820C2"/>
    <w:rsid w:val="00084DB5"/>
    <w:rsid w:val="000A4E6E"/>
    <w:rsid w:val="000A62E5"/>
    <w:rsid w:val="000A6FD0"/>
    <w:rsid w:val="000A7BB9"/>
    <w:rsid w:val="000D5B00"/>
    <w:rsid w:val="000E2226"/>
    <w:rsid w:val="000F044D"/>
    <w:rsid w:val="000F0F89"/>
    <w:rsid w:val="000F5A29"/>
    <w:rsid w:val="000F6A60"/>
    <w:rsid w:val="0010042B"/>
    <w:rsid w:val="00104275"/>
    <w:rsid w:val="00107451"/>
    <w:rsid w:val="001076CE"/>
    <w:rsid w:val="001112AE"/>
    <w:rsid w:val="00113A9A"/>
    <w:rsid w:val="00116EEB"/>
    <w:rsid w:val="00131562"/>
    <w:rsid w:val="0013200A"/>
    <w:rsid w:val="00133103"/>
    <w:rsid w:val="001441AB"/>
    <w:rsid w:val="00152452"/>
    <w:rsid w:val="0015301C"/>
    <w:rsid w:val="00153B04"/>
    <w:rsid w:val="001655E2"/>
    <w:rsid w:val="00165C70"/>
    <w:rsid w:val="00167AB2"/>
    <w:rsid w:val="00173169"/>
    <w:rsid w:val="00173377"/>
    <w:rsid w:val="00175ED4"/>
    <w:rsid w:val="00183672"/>
    <w:rsid w:val="00185E1E"/>
    <w:rsid w:val="00190064"/>
    <w:rsid w:val="001A46EA"/>
    <w:rsid w:val="001A580B"/>
    <w:rsid w:val="001B07C4"/>
    <w:rsid w:val="001B73E4"/>
    <w:rsid w:val="001D2E03"/>
    <w:rsid w:val="001E1243"/>
    <w:rsid w:val="001E2B11"/>
    <w:rsid w:val="001E76A7"/>
    <w:rsid w:val="001F4B1A"/>
    <w:rsid w:val="002067C7"/>
    <w:rsid w:val="002109E4"/>
    <w:rsid w:val="00210F8D"/>
    <w:rsid w:val="0021547A"/>
    <w:rsid w:val="00216899"/>
    <w:rsid w:val="00216AFF"/>
    <w:rsid w:val="002217DB"/>
    <w:rsid w:val="00232F1C"/>
    <w:rsid w:val="00234135"/>
    <w:rsid w:val="00236FF4"/>
    <w:rsid w:val="00237FC9"/>
    <w:rsid w:val="00243DD0"/>
    <w:rsid w:val="002459FF"/>
    <w:rsid w:val="00247FBF"/>
    <w:rsid w:val="00251189"/>
    <w:rsid w:val="0026098D"/>
    <w:rsid w:val="002616D1"/>
    <w:rsid w:val="00266A7D"/>
    <w:rsid w:val="00270C7B"/>
    <w:rsid w:val="00273841"/>
    <w:rsid w:val="00274E5A"/>
    <w:rsid w:val="002815A7"/>
    <w:rsid w:val="00286369"/>
    <w:rsid w:val="00290271"/>
    <w:rsid w:val="002A3085"/>
    <w:rsid w:val="002A43E7"/>
    <w:rsid w:val="002A5753"/>
    <w:rsid w:val="002A5FFA"/>
    <w:rsid w:val="002A6F15"/>
    <w:rsid w:val="002B0E86"/>
    <w:rsid w:val="002B156D"/>
    <w:rsid w:val="002B21DD"/>
    <w:rsid w:val="002B7425"/>
    <w:rsid w:val="002D0293"/>
    <w:rsid w:val="002D279B"/>
    <w:rsid w:val="002F0C9C"/>
    <w:rsid w:val="002F5725"/>
    <w:rsid w:val="003020F9"/>
    <w:rsid w:val="003163F8"/>
    <w:rsid w:val="00323C65"/>
    <w:rsid w:val="003312BE"/>
    <w:rsid w:val="00334985"/>
    <w:rsid w:val="00337A2D"/>
    <w:rsid w:val="00341115"/>
    <w:rsid w:val="00341FF3"/>
    <w:rsid w:val="0035444E"/>
    <w:rsid w:val="00363E37"/>
    <w:rsid w:val="00366768"/>
    <w:rsid w:val="00372DCA"/>
    <w:rsid w:val="003732FA"/>
    <w:rsid w:val="003752FF"/>
    <w:rsid w:val="00387DEB"/>
    <w:rsid w:val="0039139D"/>
    <w:rsid w:val="00395866"/>
    <w:rsid w:val="003A0FDA"/>
    <w:rsid w:val="003A5731"/>
    <w:rsid w:val="003A725A"/>
    <w:rsid w:val="003A7C09"/>
    <w:rsid w:val="003B13C5"/>
    <w:rsid w:val="003B1695"/>
    <w:rsid w:val="003B58ED"/>
    <w:rsid w:val="003B6926"/>
    <w:rsid w:val="003B7260"/>
    <w:rsid w:val="003C75B7"/>
    <w:rsid w:val="003C75F4"/>
    <w:rsid w:val="003D0674"/>
    <w:rsid w:val="003D50A5"/>
    <w:rsid w:val="003D6AD5"/>
    <w:rsid w:val="003E289E"/>
    <w:rsid w:val="003F05B5"/>
    <w:rsid w:val="003F16AF"/>
    <w:rsid w:val="003F2D2F"/>
    <w:rsid w:val="003F7D35"/>
    <w:rsid w:val="00402660"/>
    <w:rsid w:val="004029C0"/>
    <w:rsid w:val="00402A1B"/>
    <w:rsid w:val="00402E2E"/>
    <w:rsid w:val="004107E0"/>
    <w:rsid w:val="00411A77"/>
    <w:rsid w:val="00412D83"/>
    <w:rsid w:val="00427909"/>
    <w:rsid w:val="00431010"/>
    <w:rsid w:val="0043517D"/>
    <w:rsid w:val="004372F8"/>
    <w:rsid w:val="00440107"/>
    <w:rsid w:val="00444B16"/>
    <w:rsid w:val="00445018"/>
    <w:rsid w:val="00447469"/>
    <w:rsid w:val="00451967"/>
    <w:rsid w:val="0045277C"/>
    <w:rsid w:val="00453F61"/>
    <w:rsid w:val="00455A40"/>
    <w:rsid w:val="00457D45"/>
    <w:rsid w:val="00462E59"/>
    <w:rsid w:val="00471EA1"/>
    <w:rsid w:val="00480AAE"/>
    <w:rsid w:val="00487D8C"/>
    <w:rsid w:val="004901B0"/>
    <w:rsid w:val="004931AE"/>
    <w:rsid w:val="0049574F"/>
    <w:rsid w:val="00497DBF"/>
    <w:rsid w:val="004A023F"/>
    <w:rsid w:val="004B221C"/>
    <w:rsid w:val="004B784C"/>
    <w:rsid w:val="004C0D3A"/>
    <w:rsid w:val="004C71D4"/>
    <w:rsid w:val="004D49AF"/>
    <w:rsid w:val="004D5C3C"/>
    <w:rsid w:val="004E3F5C"/>
    <w:rsid w:val="004F0298"/>
    <w:rsid w:val="004F5BF7"/>
    <w:rsid w:val="005006C7"/>
    <w:rsid w:val="00500745"/>
    <w:rsid w:val="0050692E"/>
    <w:rsid w:val="005070B4"/>
    <w:rsid w:val="00513C7D"/>
    <w:rsid w:val="005166EB"/>
    <w:rsid w:val="00526876"/>
    <w:rsid w:val="005333A2"/>
    <w:rsid w:val="00543EC0"/>
    <w:rsid w:val="00557376"/>
    <w:rsid w:val="0057604D"/>
    <w:rsid w:val="00577AFB"/>
    <w:rsid w:val="005879CC"/>
    <w:rsid w:val="0059283C"/>
    <w:rsid w:val="0059379C"/>
    <w:rsid w:val="00594EB6"/>
    <w:rsid w:val="005957E5"/>
    <w:rsid w:val="00596039"/>
    <w:rsid w:val="005A0304"/>
    <w:rsid w:val="005A2529"/>
    <w:rsid w:val="005A2828"/>
    <w:rsid w:val="005B50C5"/>
    <w:rsid w:val="005B6BC4"/>
    <w:rsid w:val="005C44A5"/>
    <w:rsid w:val="005C46B3"/>
    <w:rsid w:val="005D0D3F"/>
    <w:rsid w:val="005D2627"/>
    <w:rsid w:val="005D29B5"/>
    <w:rsid w:val="005E3961"/>
    <w:rsid w:val="005E4644"/>
    <w:rsid w:val="005E66F8"/>
    <w:rsid w:val="005F6946"/>
    <w:rsid w:val="006024FD"/>
    <w:rsid w:val="00604FBB"/>
    <w:rsid w:val="00607804"/>
    <w:rsid w:val="006301B5"/>
    <w:rsid w:val="00631EB3"/>
    <w:rsid w:val="00640512"/>
    <w:rsid w:val="006415AA"/>
    <w:rsid w:val="00650CA1"/>
    <w:rsid w:val="0065202C"/>
    <w:rsid w:val="006604DC"/>
    <w:rsid w:val="00667E05"/>
    <w:rsid w:val="006701AC"/>
    <w:rsid w:val="00673018"/>
    <w:rsid w:val="0068072B"/>
    <w:rsid w:val="00680C6E"/>
    <w:rsid w:val="006861AC"/>
    <w:rsid w:val="0069327B"/>
    <w:rsid w:val="00694CC9"/>
    <w:rsid w:val="00695BB9"/>
    <w:rsid w:val="00697AE6"/>
    <w:rsid w:val="006A1DFB"/>
    <w:rsid w:val="006A56BA"/>
    <w:rsid w:val="006B1D92"/>
    <w:rsid w:val="006B7497"/>
    <w:rsid w:val="006B7E34"/>
    <w:rsid w:val="006E1B5C"/>
    <w:rsid w:val="006E2A03"/>
    <w:rsid w:val="006E3931"/>
    <w:rsid w:val="006F23D3"/>
    <w:rsid w:val="006F6869"/>
    <w:rsid w:val="00710F54"/>
    <w:rsid w:val="007112AD"/>
    <w:rsid w:val="007146AB"/>
    <w:rsid w:val="00720353"/>
    <w:rsid w:val="007226CC"/>
    <w:rsid w:val="00724316"/>
    <w:rsid w:val="00734453"/>
    <w:rsid w:val="00736A84"/>
    <w:rsid w:val="0074543B"/>
    <w:rsid w:val="00745C50"/>
    <w:rsid w:val="00754C39"/>
    <w:rsid w:val="00757E57"/>
    <w:rsid w:val="00774837"/>
    <w:rsid w:val="0077510B"/>
    <w:rsid w:val="007775E9"/>
    <w:rsid w:val="0078517F"/>
    <w:rsid w:val="007877FD"/>
    <w:rsid w:val="00787E53"/>
    <w:rsid w:val="007909D4"/>
    <w:rsid w:val="00791888"/>
    <w:rsid w:val="007A5B68"/>
    <w:rsid w:val="007C4417"/>
    <w:rsid w:val="007C4F87"/>
    <w:rsid w:val="007D0B7C"/>
    <w:rsid w:val="007D3D0C"/>
    <w:rsid w:val="007D772B"/>
    <w:rsid w:val="007E2C4F"/>
    <w:rsid w:val="007E2E18"/>
    <w:rsid w:val="007F236E"/>
    <w:rsid w:val="007F54F9"/>
    <w:rsid w:val="008120E3"/>
    <w:rsid w:val="008123FE"/>
    <w:rsid w:val="00813854"/>
    <w:rsid w:val="008217DF"/>
    <w:rsid w:val="0082249E"/>
    <w:rsid w:val="00824985"/>
    <w:rsid w:val="008311F9"/>
    <w:rsid w:val="00835748"/>
    <w:rsid w:val="0083587E"/>
    <w:rsid w:val="00851897"/>
    <w:rsid w:val="00856222"/>
    <w:rsid w:val="0086108F"/>
    <w:rsid w:val="008613B1"/>
    <w:rsid w:val="0086630A"/>
    <w:rsid w:val="00866EDC"/>
    <w:rsid w:val="008765C7"/>
    <w:rsid w:val="0087699B"/>
    <w:rsid w:val="008822D2"/>
    <w:rsid w:val="00882EF6"/>
    <w:rsid w:val="00895992"/>
    <w:rsid w:val="00896CB9"/>
    <w:rsid w:val="008A1EFC"/>
    <w:rsid w:val="008B0BFC"/>
    <w:rsid w:val="008B14DC"/>
    <w:rsid w:val="008B270D"/>
    <w:rsid w:val="008B326C"/>
    <w:rsid w:val="008B6F62"/>
    <w:rsid w:val="008C3140"/>
    <w:rsid w:val="008C53F4"/>
    <w:rsid w:val="008C56BC"/>
    <w:rsid w:val="008D47BA"/>
    <w:rsid w:val="008E1383"/>
    <w:rsid w:val="008E71FA"/>
    <w:rsid w:val="008F2435"/>
    <w:rsid w:val="009051A5"/>
    <w:rsid w:val="00905B17"/>
    <w:rsid w:val="0091237E"/>
    <w:rsid w:val="0091322D"/>
    <w:rsid w:val="00915F45"/>
    <w:rsid w:val="0094254E"/>
    <w:rsid w:val="00943B7A"/>
    <w:rsid w:val="00944331"/>
    <w:rsid w:val="00944808"/>
    <w:rsid w:val="009518AB"/>
    <w:rsid w:val="00953EDF"/>
    <w:rsid w:val="00962F80"/>
    <w:rsid w:val="00964808"/>
    <w:rsid w:val="00966A26"/>
    <w:rsid w:val="009676FF"/>
    <w:rsid w:val="00974F10"/>
    <w:rsid w:val="0097779E"/>
    <w:rsid w:val="00981132"/>
    <w:rsid w:val="009821A8"/>
    <w:rsid w:val="00983424"/>
    <w:rsid w:val="009851EE"/>
    <w:rsid w:val="00990242"/>
    <w:rsid w:val="00990A48"/>
    <w:rsid w:val="00992D3A"/>
    <w:rsid w:val="00997653"/>
    <w:rsid w:val="009A0DA4"/>
    <w:rsid w:val="009A34D5"/>
    <w:rsid w:val="009A45D9"/>
    <w:rsid w:val="009B041B"/>
    <w:rsid w:val="009B0C0D"/>
    <w:rsid w:val="009B1F92"/>
    <w:rsid w:val="009B4B61"/>
    <w:rsid w:val="009B4F74"/>
    <w:rsid w:val="009C43C7"/>
    <w:rsid w:val="009C6741"/>
    <w:rsid w:val="009C6A66"/>
    <w:rsid w:val="009D1B5D"/>
    <w:rsid w:val="009D24D3"/>
    <w:rsid w:val="009D3790"/>
    <w:rsid w:val="009D5A0A"/>
    <w:rsid w:val="009D738A"/>
    <w:rsid w:val="009E0C61"/>
    <w:rsid w:val="009E1846"/>
    <w:rsid w:val="009E22A5"/>
    <w:rsid w:val="009E300F"/>
    <w:rsid w:val="009E305B"/>
    <w:rsid w:val="009E5442"/>
    <w:rsid w:val="009E7D8A"/>
    <w:rsid w:val="009F08A3"/>
    <w:rsid w:val="009F3C91"/>
    <w:rsid w:val="009F650B"/>
    <w:rsid w:val="00A00A28"/>
    <w:rsid w:val="00A0591D"/>
    <w:rsid w:val="00A16D04"/>
    <w:rsid w:val="00A22C3D"/>
    <w:rsid w:val="00A263EE"/>
    <w:rsid w:val="00A302CB"/>
    <w:rsid w:val="00A43559"/>
    <w:rsid w:val="00A51F0F"/>
    <w:rsid w:val="00A62471"/>
    <w:rsid w:val="00A6473C"/>
    <w:rsid w:val="00A732E8"/>
    <w:rsid w:val="00A7352C"/>
    <w:rsid w:val="00A81DD3"/>
    <w:rsid w:val="00A83A68"/>
    <w:rsid w:val="00A84FC2"/>
    <w:rsid w:val="00A8669D"/>
    <w:rsid w:val="00AA25BD"/>
    <w:rsid w:val="00AA66C3"/>
    <w:rsid w:val="00AB5AB9"/>
    <w:rsid w:val="00AB5FDD"/>
    <w:rsid w:val="00AB7E26"/>
    <w:rsid w:val="00AC1301"/>
    <w:rsid w:val="00AC150A"/>
    <w:rsid w:val="00AC7445"/>
    <w:rsid w:val="00AC75F1"/>
    <w:rsid w:val="00AD0091"/>
    <w:rsid w:val="00AD2169"/>
    <w:rsid w:val="00AE1A1B"/>
    <w:rsid w:val="00AE4416"/>
    <w:rsid w:val="00AE7211"/>
    <w:rsid w:val="00AF787A"/>
    <w:rsid w:val="00B0069C"/>
    <w:rsid w:val="00B04D58"/>
    <w:rsid w:val="00B14734"/>
    <w:rsid w:val="00B22C78"/>
    <w:rsid w:val="00B26AF3"/>
    <w:rsid w:val="00B30EA8"/>
    <w:rsid w:val="00B3180D"/>
    <w:rsid w:val="00B319B7"/>
    <w:rsid w:val="00B31DD6"/>
    <w:rsid w:val="00B325A1"/>
    <w:rsid w:val="00B32AD0"/>
    <w:rsid w:val="00B33DD7"/>
    <w:rsid w:val="00B41878"/>
    <w:rsid w:val="00B43EDD"/>
    <w:rsid w:val="00B4758D"/>
    <w:rsid w:val="00B62BA6"/>
    <w:rsid w:val="00B67AF8"/>
    <w:rsid w:val="00B70DA8"/>
    <w:rsid w:val="00B7176E"/>
    <w:rsid w:val="00B719CF"/>
    <w:rsid w:val="00B73B1D"/>
    <w:rsid w:val="00B76544"/>
    <w:rsid w:val="00B91888"/>
    <w:rsid w:val="00BA0BFD"/>
    <w:rsid w:val="00BA7570"/>
    <w:rsid w:val="00BC2764"/>
    <w:rsid w:val="00BD2D4A"/>
    <w:rsid w:val="00BD3A6B"/>
    <w:rsid w:val="00BD62C3"/>
    <w:rsid w:val="00BE5690"/>
    <w:rsid w:val="00BF2DAF"/>
    <w:rsid w:val="00BF3550"/>
    <w:rsid w:val="00BF5E15"/>
    <w:rsid w:val="00BF6BD8"/>
    <w:rsid w:val="00C0161C"/>
    <w:rsid w:val="00C02E0A"/>
    <w:rsid w:val="00C06B47"/>
    <w:rsid w:val="00C16C3A"/>
    <w:rsid w:val="00C17C91"/>
    <w:rsid w:val="00C20250"/>
    <w:rsid w:val="00C2472E"/>
    <w:rsid w:val="00C259DA"/>
    <w:rsid w:val="00C30472"/>
    <w:rsid w:val="00C319D3"/>
    <w:rsid w:val="00C337BA"/>
    <w:rsid w:val="00C350C2"/>
    <w:rsid w:val="00C35E1B"/>
    <w:rsid w:val="00C40F0E"/>
    <w:rsid w:val="00C4443B"/>
    <w:rsid w:val="00C47E4F"/>
    <w:rsid w:val="00C5512B"/>
    <w:rsid w:val="00C57CAF"/>
    <w:rsid w:val="00C61552"/>
    <w:rsid w:val="00C63BD1"/>
    <w:rsid w:val="00C64F0F"/>
    <w:rsid w:val="00C67602"/>
    <w:rsid w:val="00C711D2"/>
    <w:rsid w:val="00C72CF2"/>
    <w:rsid w:val="00C74290"/>
    <w:rsid w:val="00C74CD0"/>
    <w:rsid w:val="00C80247"/>
    <w:rsid w:val="00C83A71"/>
    <w:rsid w:val="00C95A73"/>
    <w:rsid w:val="00C96FE0"/>
    <w:rsid w:val="00CA1883"/>
    <w:rsid w:val="00CB1B6F"/>
    <w:rsid w:val="00CB3344"/>
    <w:rsid w:val="00CC162A"/>
    <w:rsid w:val="00CD05D7"/>
    <w:rsid w:val="00CD52CA"/>
    <w:rsid w:val="00CD5A27"/>
    <w:rsid w:val="00CD64C2"/>
    <w:rsid w:val="00CD68B3"/>
    <w:rsid w:val="00CD7BA3"/>
    <w:rsid w:val="00CE2BFF"/>
    <w:rsid w:val="00CE2D6F"/>
    <w:rsid w:val="00CF059C"/>
    <w:rsid w:val="00CF4431"/>
    <w:rsid w:val="00CF58BF"/>
    <w:rsid w:val="00D04A64"/>
    <w:rsid w:val="00D0516D"/>
    <w:rsid w:val="00D34793"/>
    <w:rsid w:val="00D35597"/>
    <w:rsid w:val="00D44588"/>
    <w:rsid w:val="00D54A4F"/>
    <w:rsid w:val="00D57CED"/>
    <w:rsid w:val="00D623B8"/>
    <w:rsid w:val="00D77DFE"/>
    <w:rsid w:val="00D87423"/>
    <w:rsid w:val="00D87425"/>
    <w:rsid w:val="00D8754F"/>
    <w:rsid w:val="00DA0BD3"/>
    <w:rsid w:val="00DB0676"/>
    <w:rsid w:val="00DC5CA4"/>
    <w:rsid w:val="00DC7D56"/>
    <w:rsid w:val="00DC7FF8"/>
    <w:rsid w:val="00DD0B61"/>
    <w:rsid w:val="00DD10AA"/>
    <w:rsid w:val="00DE07B3"/>
    <w:rsid w:val="00DE7EC8"/>
    <w:rsid w:val="00DF0371"/>
    <w:rsid w:val="00DF2BC7"/>
    <w:rsid w:val="00DF2FD9"/>
    <w:rsid w:val="00DF4A1E"/>
    <w:rsid w:val="00DF51DA"/>
    <w:rsid w:val="00DF6896"/>
    <w:rsid w:val="00E10739"/>
    <w:rsid w:val="00E1318A"/>
    <w:rsid w:val="00E13A80"/>
    <w:rsid w:val="00E22043"/>
    <w:rsid w:val="00E234A4"/>
    <w:rsid w:val="00E32244"/>
    <w:rsid w:val="00E32A16"/>
    <w:rsid w:val="00E35534"/>
    <w:rsid w:val="00E43134"/>
    <w:rsid w:val="00E51BEC"/>
    <w:rsid w:val="00E57221"/>
    <w:rsid w:val="00E579CE"/>
    <w:rsid w:val="00E60BBF"/>
    <w:rsid w:val="00E65B39"/>
    <w:rsid w:val="00E734BE"/>
    <w:rsid w:val="00E73AF1"/>
    <w:rsid w:val="00E7409C"/>
    <w:rsid w:val="00E77288"/>
    <w:rsid w:val="00E81BDA"/>
    <w:rsid w:val="00E84903"/>
    <w:rsid w:val="00E9495D"/>
    <w:rsid w:val="00EA1BFB"/>
    <w:rsid w:val="00EA39F7"/>
    <w:rsid w:val="00EA4893"/>
    <w:rsid w:val="00EA64D5"/>
    <w:rsid w:val="00EA6F8D"/>
    <w:rsid w:val="00EB0E68"/>
    <w:rsid w:val="00EB2CE3"/>
    <w:rsid w:val="00EB64F4"/>
    <w:rsid w:val="00EC0FC1"/>
    <w:rsid w:val="00EC404A"/>
    <w:rsid w:val="00EC4174"/>
    <w:rsid w:val="00ED0DD6"/>
    <w:rsid w:val="00ED22B4"/>
    <w:rsid w:val="00ED5765"/>
    <w:rsid w:val="00EF1C35"/>
    <w:rsid w:val="00EF5F4D"/>
    <w:rsid w:val="00EF7973"/>
    <w:rsid w:val="00F01275"/>
    <w:rsid w:val="00F02CEE"/>
    <w:rsid w:val="00F132FB"/>
    <w:rsid w:val="00F1407B"/>
    <w:rsid w:val="00F179A0"/>
    <w:rsid w:val="00F21625"/>
    <w:rsid w:val="00F21B39"/>
    <w:rsid w:val="00F23D28"/>
    <w:rsid w:val="00F261A2"/>
    <w:rsid w:val="00F264AF"/>
    <w:rsid w:val="00F27378"/>
    <w:rsid w:val="00F4017A"/>
    <w:rsid w:val="00F45DB5"/>
    <w:rsid w:val="00F52B66"/>
    <w:rsid w:val="00F66E6A"/>
    <w:rsid w:val="00F71EEC"/>
    <w:rsid w:val="00F720FD"/>
    <w:rsid w:val="00F75EFD"/>
    <w:rsid w:val="00F83A4F"/>
    <w:rsid w:val="00FA22EB"/>
    <w:rsid w:val="00FA3F5E"/>
    <w:rsid w:val="00FA3FFC"/>
    <w:rsid w:val="00FB1622"/>
    <w:rsid w:val="00FC0B6F"/>
    <w:rsid w:val="00FC1B46"/>
    <w:rsid w:val="00FC3EB3"/>
    <w:rsid w:val="00FC582E"/>
    <w:rsid w:val="00FD098B"/>
    <w:rsid w:val="00FD0CC5"/>
    <w:rsid w:val="00FD21AE"/>
    <w:rsid w:val="00FD6E9F"/>
    <w:rsid w:val="00FD7B72"/>
    <w:rsid w:val="00FE2AFD"/>
    <w:rsid w:val="00FF10C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AD715-34A1-4280-812E-E5F175F3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1A58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1A580B"/>
  </w:style>
  <w:style w:type="paragraph" w:styleId="Altbilgi">
    <w:name w:val="footer"/>
    <w:basedOn w:val="Normal"/>
    <w:link w:val="AltbilgiChar"/>
    <w:uiPriority w:val="99"/>
    <w:rsid w:val="001A58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A580B"/>
  </w:style>
  <w:style w:type="character" w:customStyle="1" w:styleId="style31">
    <w:name w:val="style31"/>
    <w:uiPriority w:val="99"/>
    <w:rsid w:val="001A580B"/>
    <w:rPr>
      <w:rFonts w:ascii="Verdana" w:hAnsi="Verdana" w:cs="Verdana"/>
    </w:rPr>
  </w:style>
  <w:style w:type="paragraph" w:styleId="Altyaz">
    <w:name w:val="Subtitle"/>
    <w:basedOn w:val="Normal"/>
    <w:next w:val="Normal"/>
    <w:link w:val="AltyazChar"/>
    <w:uiPriority w:val="99"/>
    <w:qFormat/>
    <w:locked/>
    <w:rsid w:val="003F16AF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ltyazChar">
    <w:name w:val="Altyazı Char"/>
    <w:link w:val="Altyaz"/>
    <w:uiPriority w:val="99"/>
    <w:locked/>
    <w:rsid w:val="003F16AF"/>
    <w:rPr>
      <w:rFonts w:ascii="Cambria" w:hAnsi="Cambria" w:cs="Cambria"/>
      <w:sz w:val="24"/>
      <w:szCs w:val="24"/>
    </w:rPr>
  </w:style>
  <w:style w:type="character" w:styleId="Gl">
    <w:name w:val="Strong"/>
    <w:uiPriority w:val="99"/>
    <w:qFormat/>
    <w:locked/>
    <w:rsid w:val="008120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4029C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029C0"/>
    <w:rPr>
      <w:rFonts w:ascii="Tahoma" w:hAnsi="Tahoma" w:cs="Tahoma"/>
      <w:sz w:val="16"/>
      <w:szCs w:val="16"/>
    </w:rPr>
  </w:style>
  <w:style w:type="paragraph" w:styleId="AralkYok">
    <w:name w:val="No Spacing"/>
    <w:link w:val="AralkYokChar1"/>
    <w:uiPriority w:val="99"/>
    <w:qFormat/>
    <w:rsid w:val="009D24D3"/>
    <w:rPr>
      <w:rFonts w:eastAsia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9132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uiPriority w:val="99"/>
    <w:rsid w:val="0091322D"/>
  </w:style>
  <w:style w:type="paragraph" w:customStyle="1" w:styleId="style37">
    <w:name w:val="style37"/>
    <w:basedOn w:val="Normal"/>
    <w:uiPriority w:val="99"/>
    <w:rsid w:val="0091322D"/>
    <w:pPr>
      <w:spacing w:before="100" w:beforeAutospacing="1" w:after="100" w:afterAutospacing="1"/>
    </w:pPr>
  </w:style>
  <w:style w:type="character" w:styleId="Kpr">
    <w:name w:val="Hyperlink"/>
    <w:uiPriority w:val="99"/>
    <w:rsid w:val="00387DEB"/>
    <w:rPr>
      <w:color w:val="000000"/>
    </w:rPr>
  </w:style>
  <w:style w:type="paragraph" w:styleId="ListeParagraf">
    <w:name w:val="List Paragraph"/>
    <w:basedOn w:val="Normal"/>
    <w:uiPriority w:val="34"/>
    <w:qFormat/>
    <w:rsid w:val="00387DEB"/>
    <w:pPr>
      <w:ind w:left="720"/>
    </w:pPr>
  </w:style>
  <w:style w:type="paragraph" w:customStyle="1" w:styleId="listparagraph">
    <w:name w:val="listparagraph"/>
    <w:basedOn w:val="Normal"/>
    <w:uiPriority w:val="99"/>
    <w:rsid w:val="004B221C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uiPriority w:val="99"/>
    <w:rsid w:val="005879CC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AralkYok1">
    <w:name w:val="Aralık Yok1"/>
    <w:link w:val="AralkYokChar"/>
    <w:uiPriority w:val="99"/>
    <w:rsid w:val="00266A7D"/>
    <w:rPr>
      <w:sz w:val="24"/>
      <w:szCs w:val="24"/>
    </w:rPr>
  </w:style>
  <w:style w:type="character" w:customStyle="1" w:styleId="AralkYokChar">
    <w:name w:val="Aralık Yok Char"/>
    <w:link w:val="AralkYok1"/>
    <w:uiPriority w:val="99"/>
    <w:locked/>
    <w:rsid w:val="00266A7D"/>
    <w:rPr>
      <w:sz w:val="24"/>
      <w:szCs w:val="24"/>
      <w:lang w:val="tr-TR" w:eastAsia="tr-TR" w:bidi="ar-SA"/>
    </w:rPr>
  </w:style>
  <w:style w:type="character" w:customStyle="1" w:styleId="AralkYokChar1">
    <w:name w:val="Aralık Yok Char1"/>
    <w:link w:val="AralkYok"/>
    <w:uiPriority w:val="99"/>
    <w:locked/>
    <w:rsid w:val="00E1318A"/>
    <w:rPr>
      <w:rFonts w:eastAsia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</cp:lastModifiedBy>
  <cp:revision>2</cp:revision>
  <cp:lastPrinted>2017-07-24T10:55:00Z</cp:lastPrinted>
  <dcterms:created xsi:type="dcterms:W3CDTF">2017-08-03T16:57:00Z</dcterms:created>
  <dcterms:modified xsi:type="dcterms:W3CDTF">2017-08-03T16:57:00Z</dcterms:modified>
</cp:coreProperties>
</file>